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proofErr w:type="spellEnd"/>
            <w:r w:rsidRPr="00C114BA">
              <w:rPr>
                <w:rFonts w:ascii="Arial" w:hAnsi="Arial" w:cs="Arial"/>
                <w:lang w:eastAsia="x-none"/>
              </w:rPr>
              <w:t xml:space="preserve">, Kad. Nr. </w:t>
            </w:r>
            <w:proofErr w:type="spellStart"/>
            <w:r w:rsidR="004061F4"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proofErr w:type="spellEnd"/>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 xml:space="preserve">kelio </w:t>
            </w:r>
            <w:proofErr w:type="spellStart"/>
            <w:r w:rsidR="00CF73D7">
              <w:rPr>
                <w:rFonts w:ascii="Arial" w:hAnsi="Arial" w:cs="Arial"/>
                <w:bCs/>
                <w:color w:val="7F7F7F"/>
              </w:rPr>
              <w:t>Nr.xxxx</w:t>
            </w:r>
            <w:proofErr w:type="spellEnd"/>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proofErr w:type="spellStart"/>
            <w:r>
              <w:rPr>
                <w:rFonts w:ascii="Arial" w:hAnsi="Arial" w:cs="Arial"/>
                <w:b/>
              </w:rPr>
              <w:t>xxxx</w:t>
            </w:r>
            <w:proofErr w:type="spellEnd"/>
            <w:r w:rsidR="00C114BA" w:rsidRPr="00C114BA">
              <w:rPr>
                <w:rFonts w:ascii="Arial" w:hAnsi="Arial" w:cs="Arial"/>
                <w:b/>
              </w:rPr>
              <w:t xml:space="preserve"> kelias Nr. </w:t>
            </w:r>
            <w:proofErr w:type="spellStart"/>
            <w:r>
              <w:rPr>
                <w:rFonts w:ascii="Arial" w:hAnsi="Arial" w:cs="Arial"/>
                <w:b/>
              </w:rPr>
              <w:t>xxxx</w:t>
            </w:r>
            <w:proofErr w:type="spellEnd"/>
            <w:r w:rsidR="00C114BA" w:rsidRPr="00C114BA">
              <w:rPr>
                <w:rFonts w:ascii="Arial" w:hAnsi="Arial" w:cs="Arial"/>
                <w:b/>
              </w:rPr>
              <w:t xml:space="preserve">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Pr="00E35E70">
              <w:rPr>
                <w:rStyle w:val="Puslapioinaosnuoroda"/>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proofErr w:type="spellEnd"/>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 xml:space="preserve">Statinio riba ties </w:t>
            </w:r>
            <w:proofErr w:type="spellStart"/>
            <w:r w:rsidRPr="00C114BA">
              <w:rPr>
                <w:rFonts w:ascii="Arial" w:hAnsi="Arial" w:cs="Arial"/>
                <w:color w:val="7F7F7F"/>
                <w:lang w:eastAsia="x-none"/>
              </w:rPr>
              <w:t>Pk</w:t>
            </w:r>
            <w:proofErr w:type="spellEnd"/>
            <w:r w:rsidR="00396098">
              <w:rPr>
                <w:rFonts w:ascii="Arial" w:hAnsi="Arial" w:cs="Arial"/>
                <w:color w:val="7F7F7F"/>
                <w:lang w:eastAsia="x-none"/>
              </w:rPr>
              <w:t xml:space="preserve"> </w:t>
            </w:r>
            <w:proofErr w:type="spellStart"/>
            <w:r w:rsidR="00396098">
              <w:rPr>
                <w:rFonts w:ascii="Arial" w:hAnsi="Arial" w:cs="Arial"/>
                <w:color w:val="7F7F7F"/>
                <w:lang w:eastAsia="x-none"/>
              </w:rPr>
              <w:t>xxx+xx</w:t>
            </w:r>
            <w:proofErr w:type="spellEnd"/>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proofErr w:type="spellStart"/>
            <w:r>
              <w:rPr>
                <w:rFonts w:ascii="Arial" w:hAnsi="Arial" w:cs="Arial"/>
                <w:b/>
              </w:rPr>
              <w:t>xxxx</w:t>
            </w:r>
            <w:proofErr w:type="spellEnd"/>
            <w:r w:rsidRPr="00C114BA">
              <w:rPr>
                <w:rFonts w:ascii="Arial" w:hAnsi="Arial" w:cs="Arial"/>
                <w:b/>
              </w:rPr>
              <w:t xml:space="preserve"> kelias Nr. </w:t>
            </w:r>
            <w:proofErr w:type="spellStart"/>
            <w:r>
              <w:rPr>
                <w:rFonts w:ascii="Arial" w:hAnsi="Arial" w:cs="Arial"/>
                <w:b/>
              </w:rPr>
              <w:t>xxxx</w:t>
            </w:r>
            <w:proofErr w:type="spellEnd"/>
            <w:r w:rsidRPr="00C114BA">
              <w:rPr>
                <w:rFonts w:ascii="Arial" w:hAnsi="Arial" w:cs="Arial"/>
                <w:b/>
              </w:rPr>
              <w:t xml:space="preserve">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14448D" w:rsidRPr="00396098">
              <w:rPr>
                <w:rFonts w:ascii="Arial" w:hAnsi="Arial" w:cs="Arial"/>
                <w:color w:val="FF0000"/>
                <w:lang w:eastAsia="x-none"/>
              </w:rPr>
              <w:t>xxxx-xxxx-xxxx</w:t>
            </w:r>
            <w:proofErr w:type="spellEnd"/>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 xml:space="preserve">Statinio ribos </w:t>
            </w:r>
            <w:proofErr w:type="spellStart"/>
            <w:r w:rsidRPr="00C114BA">
              <w:rPr>
                <w:rFonts w:ascii="Arial" w:hAnsi="Arial" w:cs="Arial"/>
                <w:color w:val="7F7F7F"/>
                <w:lang w:eastAsia="x-none"/>
              </w:rPr>
              <w:t>Pk</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 </w:t>
            </w:r>
            <w:proofErr w:type="spellStart"/>
            <w:r w:rsidRPr="00C114BA">
              <w:rPr>
                <w:rFonts w:ascii="Arial" w:hAnsi="Arial" w:cs="Arial"/>
                <w:color w:val="7F7F7F"/>
                <w:lang w:eastAsia="x-none"/>
              </w:rPr>
              <w:t>Pk</w:t>
            </w:r>
            <w:r w:rsidR="0014448D">
              <w:rPr>
                <w:rFonts w:ascii="Arial" w:hAnsi="Arial" w:cs="Arial"/>
                <w:color w:val="7F7F7F"/>
                <w:lang w:eastAsia="x-none"/>
              </w:rPr>
              <w:t>x</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proofErr w:type="spellStart"/>
            <w:r w:rsidRPr="00C114BA">
              <w:rPr>
                <w:rFonts w:ascii="Arial" w:hAnsi="Arial" w:cs="Arial"/>
                <w:bCs/>
              </w:rPr>
              <w:t>Un</w:t>
            </w:r>
            <w:proofErr w:type="spellEnd"/>
            <w:r w:rsidRPr="00C114BA">
              <w:rPr>
                <w:rFonts w:ascii="Arial" w:hAnsi="Arial" w:cs="Arial"/>
                <w:bCs/>
              </w:rPr>
              <w:t xml:space="preserve">. Nr. </w:t>
            </w:r>
            <w:proofErr w:type="spellStart"/>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proofErr w:type="spellEnd"/>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 Y=</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proofErr w:type="spellStart"/>
            <w:r>
              <w:rPr>
                <w:rFonts w:ascii="Arial" w:hAnsi="Arial" w:cs="Arial"/>
                <w:color w:val="808080"/>
              </w:rPr>
              <w:t>xxxxx</w:t>
            </w:r>
            <w:proofErr w:type="spellEnd"/>
            <w:r w:rsidRPr="00C114BA">
              <w:rPr>
                <w:rFonts w:ascii="Arial" w:hAnsi="Arial" w:cs="Arial"/>
                <w:color w:val="808080"/>
              </w:rPr>
              <w:t xml:space="preserve"> </w:t>
            </w:r>
            <w:proofErr w:type="spellStart"/>
            <w:r>
              <w:rPr>
                <w:rFonts w:ascii="Arial" w:hAnsi="Arial" w:cs="Arial"/>
                <w:color w:val="808080"/>
              </w:rPr>
              <w:t>xxxxx</w:t>
            </w:r>
            <w:proofErr w:type="spellEnd"/>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proofErr w:type="spellStart"/>
            <w:r w:rsidRPr="00C114BA">
              <w:rPr>
                <w:rFonts w:ascii="Arial" w:hAnsi="Arial" w:cs="Arial"/>
              </w:rPr>
              <w:t>Un</w:t>
            </w:r>
            <w:proofErr w:type="spellEnd"/>
            <w:r w:rsidRPr="00C114BA">
              <w:rPr>
                <w:rFonts w:ascii="Arial" w:hAnsi="Arial" w:cs="Arial"/>
              </w:rPr>
              <w:t xml:space="preserve">. Nr. </w:t>
            </w:r>
            <w:proofErr w:type="spellStart"/>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proofErr w:type="spellEnd"/>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xml:space="preserve">.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73FDB141" w14:textId="77777777" w:rsidR="00CB4915" w:rsidRPr="00C114BA" w:rsidRDefault="00CB4915" w:rsidP="00CB4915">
            <w:pPr>
              <w:jc w:val="center"/>
              <w:rPr>
                <w:rFonts w:ascii="Arial" w:hAnsi="Arial" w:cs="Arial"/>
              </w:rPr>
            </w:pPr>
          </w:p>
        </w:tc>
        <w:tc>
          <w:tcPr>
            <w:tcW w:w="3304" w:type="dxa"/>
            <w:vMerge w:val="restart"/>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6F767576" w14:textId="77777777" w:rsidR="00CB4915" w:rsidRPr="00C114BA" w:rsidRDefault="00CB4915" w:rsidP="00CB4915">
            <w:pPr>
              <w:jc w:val="center"/>
              <w:rPr>
                <w:rFonts w:ascii="Arial" w:hAnsi="Arial" w:cs="Arial"/>
              </w:rPr>
            </w:pPr>
          </w:p>
        </w:tc>
        <w:tc>
          <w:tcPr>
            <w:tcW w:w="3304" w:type="dxa"/>
            <w:vMerge w:val="restart"/>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proofErr w:type="spellEnd"/>
            <w:r w:rsidRPr="00C114BA">
              <w:rPr>
                <w:rFonts w:ascii="Arial" w:hAnsi="Arial" w:cs="Arial"/>
                <w:lang w:eastAsia="x-none"/>
              </w:rPr>
              <w:t>-</w:t>
            </w:r>
            <w:proofErr w:type="spellStart"/>
            <w:r>
              <w:rPr>
                <w:rFonts w:ascii="Arial" w:hAnsi="Arial" w:cs="Arial"/>
                <w:lang w:eastAsia="x-none"/>
              </w:rPr>
              <w:t>xxxx</w:t>
            </w:r>
            <w:proofErr w:type="spellEnd"/>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nesudėtingasis statinys, nuosavybė – UAB „</w:t>
            </w:r>
            <w:proofErr w:type="spellStart"/>
            <w:r>
              <w:rPr>
                <w:rFonts w:ascii="Arial" w:hAnsi="Arial" w:cs="Arial"/>
              </w:rPr>
              <w:t>xxxxxxx</w:t>
            </w:r>
            <w:proofErr w:type="spellEnd"/>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Pr>
                <w:rFonts w:ascii="Arial" w:hAnsi="Arial" w:cs="Arial"/>
                <w:lang w:eastAsia="x-none"/>
              </w:rPr>
              <w:t>,</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xxxxxx</w:t>
            </w:r>
            <w:proofErr w:type="spellEnd"/>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w:t>
            </w:r>
            <w:proofErr w:type="spellEnd"/>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proofErr w:type="spellStart"/>
            <w:r w:rsidRPr="00010D3F">
              <w:rPr>
                <w:rFonts w:ascii="Arial" w:hAnsi="Arial" w:cs="Arial"/>
                <w:color w:val="FF0000"/>
                <w:szCs w:val="24"/>
              </w:rPr>
              <w:t>xxxxx</w:t>
            </w:r>
            <w:proofErr w:type="spellEnd"/>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w:t>
            </w:r>
            <w:proofErr w:type="spellStart"/>
            <w:r w:rsidRPr="00C114BA">
              <w:rPr>
                <w:rFonts w:ascii="Arial" w:hAnsi="Arial" w:cs="Arial"/>
              </w:rPr>
              <w:t>gr</w:t>
            </w:r>
            <w:proofErr w:type="spellEnd"/>
            <w:r w:rsidRPr="00C114BA">
              <w:rPr>
                <w:rFonts w:ascii="Arial" w:hAnsi="Arial" w:cs="Arial"/>
              </w:rPr>
              <w:t xml:space="preserve">.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tcPr>
          <w:p w14:paraId="2A89E3A1" w14:textId="77777777" w:rsidR="00CB4915" w:rsidRPr="00C114BA" w:rsidRDefault="00CB4915" w:rsidP="00CB4915">
            <w:pPr>
              <w:jc w:val="center"/>
              <w:rPr>
                <w:rFonts w:ascii="Arial" w:hAnsi="Arial" w:cs="Arial"/>
                <w:lang w:eastAsia="x-none"/>
              </w:rPr>
            </w:pPr>
          </w:p>
        </w:tc>
        <w:tc>
          <w:tcPr>
            <w:tcW w:w="3304" w:type="dxa"/>
            <w:vMerge w:val="restart"/>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proofErr w:type="spellStart"/>
            <w:r>
              <w:rPr>
                <w:rFonts w:ascii="Arial" w:hAnsi="Arial" w:cs="Arial"/>
                <w:lang w:eastAsia="x-none"/>
              </w:rPr>
              <w:t>xxxxx</w:t>
            </w:r>
            <w:proofErr w:type="spellEnd"/>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proofErr w:type="spellStart"/>
            <w:r>
              <w:rPr>
                <w:rFonts w:ascii="Arial" w:hAnsi="Arial" w:cs="Arial"/>
                <w:lang w:eastAsia="x-none"/>
              </w:rPr>
              <w:t>xxxxxx</w:t>
            </w:r>
            <w:proofErr w:type="spellEnd"/>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proofErr w:type="spellStart"/>
      <w:r w:rsidRPr="00A12773">
        <w:rPr>
          <w:rFonts w:ascii="Arial" w:hAnsi="Arial" w:cs="Arial"/>
          <w:color w:val="FF0000"/>
          <w:sz w:val="22"/>
          <w:szCs w:val="18"/>
        </w:rPr>
        <w:t>xxxxxxx</w:t>
      </w:r>
      <w:proofErr w:type="spellEnd"/>
      <w:r w:rsidRPr="00A12773">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sidRPr="00030258">
        <w:rPr>
          <w:rFonts w:ascii="Arial" w:hAnsi="Arial" w:cs="Arial"/>
          <w:sz w:val="22"/>
          <w:szCs w:val="18"/>
        </w:rPr>
        <w:t>atest</w:t>
      </w:r>
      <w:proofErr w:type="spellEnd"/>
      <w:r w:rsidRPr="00030258">
        <w:rPr>
          <w:rFonts w:ascii="Arial" w:hAnsi="Arial" w:cs="Arial"/>
          <w:sz w:val="22"/>
          <w:szCs w:val="18"/>
        </w:rPr>
        <w:t xml:space="preserve">. Nr. </w:t>
      </w:r>
      <w:proofErr w:type="spellStart"/>
      <w:r w:rsidRPr="00A12773">
        <w:rPr>
          <w:rFonts w:ascii="Arial" w:hAnsi="Arial" w:cs="Arial"/>
          <w:color w:val="FF0000"/>
          <w:sz w:val="22"/>
          <w:szCs w:val="18"/>
        </w:rPr>
        <w:t>xxxxxx</w:t>
      </w:r>
      <w:proofErr w:type="spellEnd"/>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w:t>
      </w:r>
      <w:r>
        <w:t>Nesudėtingas, neypatingasis ar ypatingasis statinys</w:t>
      </w:r>
      <w:r w:rsidR="00884C13">
        <w:t xml:space="preserve">. Remonto, rekonstravimo ar griovimo atveju nurodomas ir statinio </w:t>
      </w:r>
      <w:proofErr w:type="spellStart"/>
      <w:r w:rsidR="00884C13">
        <w:t>Un</w:t>
      </w:r>
      <w:proofErr w:type="spellEnd"/>
      <w:r w:rsidR="00884C13">
        <w:t>.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w:t>
      </w:r>
      <w:r>
        <w:t>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w:t>
      </w:r>
      <w:r>
        <w:t>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 xml:space="preserve">Pastabose nurodoma, statinio </w:t>
      </w:r>
      <w:proofErr w:type="spellStart"/>
      <w:r w:rsidR="00822270">
        <w:t>Un</w:t>
      </w:r>
      <w:proofErr w:type="spellEnd"/>
      <w:r w:rsidR="00822270">
        <w:t>.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w:t>
      </w:r>
      <w:r>
        <w:t xml:space="preserve">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w:t>
      </w:r>
      <w:r>
        <w:t xml:space="preserve">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w:t>
      </w:r>
      <w:r>
        <w:t xml:space="preserve">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w:t>
      </w:r>
      <w:r>
        <w:t xml:space="preserve">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xml:space="preserve">, pastabose nurodoma statinio centro koordinatė </w:t>
      </w:r>
      <w:proofErr w:type="spellStart"/>
      <w:r>
        <w:t>x.y</w:t>
      </w:r>
      <w:proofErr w:type="spellEnd"/>
      <w:r>
        <w:t>.</w:t>
      </w:r>
    </w:p>
  </w:footnote>
  <w:footnote w:id="16">
    <w:p w14:paraId="6C0A59B8" w14:textId="3EE7FE16" w:rsidR="00CB4915" w:rsidRDefault="00CB4915">
      <w:pPr>
        <w:pStyle w:val="Puslapioinaostekstas"/>
      </w:pPr>
      <w:r>
        <w:rPr>
          <w:rStyle w:val="Puslapioinaosnuoroda"/>
        </w:rPr>
        <w:footnoteRef/>
      </w:r>
      <w:r>
        <w:t xml:space="preserve"> </w:t>
      </w:r>
      <w:r>
        <w:t>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 xml:space="preserve">STATINIAI. Kadangi elektra iki 110 </w:t>
      </w:r>
      <w:proofErr w:type="spellStart"/>
      <w:r>
        <w:t>kV</w:t>
      </w:r>
      <w:proofErr w:type="spellEnd"/>
      <w:r>
        <w:t xml:space="preserve">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06C2"/>
    <w:rsid w:val="00C114BA"/>
    <w:rsid w:val="00CB4915"/>
    <w:rsid w:val="00CC5C53"/>
    <w:rsid w:val="00CE5581"/>
    <w:rsid w:val="00CF1A60"/>
    <w:rsid w:val="00CF73D7"/>
    <w:rsid w:val="00D848C0"/>
    <w:rsid w:val="00DD2F0E"/>
    <w:rsid w:val="00E35E70"/>
    <w:rsid w:val="00E41DD2"/>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3.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Antanas Narbutas</cp:lastModifiedBy>
  <cp:revision>2</cp:revision>
  <dcterms:created xsi:type="dcterms:W3CDTF">2025-08-09T11:54:00Z</dcterms:created>
  <dcterms:modified xsi:type="dcterms:W3CDTF">2025-08-09T11:54:00Z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